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176F8" w:rsidRDefault="006977CD" w14:paraId="63F6691D" w14:textId="77777777">
      <w:pPr>
        <w:spacing w:after="0"/>
        <w:jc w:val="right"/>
      </w:pPr>
      <w:r>
        <w:rPr>
          <w:noProof/>
        </w:rPr>
        <w:drawing>
          <wp:inline distT="0" distB="0" distL="0" distR="0" wp14:anchorId="20747799" wp14:editId="2F1CDCCF">
            <wp:extent cx="1237615" cy="9474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</w:rPr>
        <w:t xml:space="preserve"> </w:t>
      </w:r>
    </w:p>
    <w:p w:rsidR="006176F8" w:rsidRDefault="006977CD" w14:paraId="7F2B7A5D" w14:textId="77777777">
      <w:pPr>
        <w:spacing w:after="0"/>
      </w:pPr>
      <w:r>
        <w:rPr>
          <w:rFonts w:ascii="Arial" w:hAnsi="Arial" w:eastAsia="Arial" w:cs="Arial"/>
          <w:sz w:val="24"/>
        </w:rPr>
        <w:t xml:space="preserve"> </w:t>
      </w:r>
    </w:p>
    <w:tbl>
      <w:tblPr>
        <w:tblStyle w:val="TableGrid"/>
        <w:tblW w:w="10078" w:type="dxa"/>
        <w:tblInd w:w="-353" w:type="dxa"/>
        <w:tblCellMar>
          <w:top w:w="80" w:type="dxa"/>
          <w:left w:w="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1"/>
        <w:gridCol w:w="1968"/>
        <w:gridCol w:w="1215"/>
        <w:gridCol w:w="3150"/>
        <w:gridCol w:w="2684"/>
      </w:tblGrid>
      <w:tr w:rsidR="006176F8" w:rsidTr="39B0FB9C" w14:paraId="45BEB664" w14:textId="77777777">
        <w:trPr>
          <w:trHeight w:val="623"/>
        </w:trPr>
        <w:tc>
          <w:tcPr>
            <w:tcW w:w="302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42023327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Mødeart </w:t>
            </w:r>
          </w:p>
        </w:tc>
        <w:tc>
          <w:tcPr>
            <w:tcW w:w="12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69713243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Sted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36A21F0A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Dato 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048D8F4A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Tidspunkt </w:t>
            </w:r>
          </w:p>
        </w:tc>
      </w:tr>
      <w:tr w:rsidR="006176F8" w:rsidTr="39B0FB9C" w14:paraId="456564C0" w14:textId="77777777">
        <w:trPr>
          <w:trHeight w:val="786"/>
        </w:trPr>
        <w:tc>
          <w:tcPr>
            <w:tcW w:w="302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977CD" w14:paraId="4067F01F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Elevrådsmøde </w:t>
            </w:r>
          </w:p>
        </w:tc>
        <w:tc>
          <w:tcPr>
            <w:tcW w:w="12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977CD" w14:paraId="6E73AE46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F 1.29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977CD" w14:paraId="66F1AB8A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D. 03/04 - 2024 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4C2F4" w:sz="40" w:space="0"/>
              <w:right w:val="single" w:color="000000" w:themeColor="text1" w:sz="8" w:space="0"/>
            </w:tcBorders>
            <w:tcMar/>
          </w:tcPr>
          <w:p w:rsidR="006176F8" w:rsidRDefault="006977CD" w14:paraId="604EAD90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Kl. 13 - 15 </w:t>
            </w:r>
          </w:p>
        </w:tc>
      </w:tr>
      <w:tr w:rsidR="006176F8" w:rsidTr="39B0FB9C" w14:paraId="75AAB427" w14:textId="77777777">
        <w:trPr>
          <w:trHeight w:val="626"/>
        </w:trPr>
        <w:tc>
          <w:tcPr>
            <w:tcW w:w="302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5DD6E1C1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Ordstyrer </w:t>
            </w:r>
          </w:p>
        </w:tc>
        <w:tc>
          <w:tcPr>
            <w:tcW w:w="12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4C2F4"/>
            <w:tcMar/>
          </w:tcPr>
          <w:p w:rsidR="006176F8" w:rsidRDefault="006977CD" w14:paraId="179F984F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Referent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176F8" w14:paraId="60A2D774" w14:textId="77777777"/>
        </w:tc>
        <w:tc>
          <w:tcPr>
            <w:tcW w:w="2684" w:type="dxa"/>
            <w:tcBorders>
              <w:top w:val="single" w:color="A4C2F4" w:sz="4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6230654A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Godkendelse </w:t>
            </w:r>
          </w:p>
        </w:tc>
      </w:tr>
      <w:tr w:rsidR="006176F8" w:rsidTr="39B0FB9C" w14:paraId="121F9401" w14:textId="77777777">
        <w:trPr>
          <w:trHeight w:val="786"/>
        </w:trPr>
        <w:tc>
          <w:tcPr>
            <w:tcW w:w="302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977CD" w14:paraId="30CE2811" w14:textId="7A5EEDB8">
            <w:pPr>
              <w:spacing w:after="0"/>
              <w:rPr/>
            </w:pPr>
            <w:r w:rsidRPr="50EC7352" w:rsidR="006977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0EC7352" w:rsidR="0E5F441D">
              <w:rPr>
                <w:rFonts w:ascii="Times New Roman" w:hAnsi="Times New Roman" w:eastAsia="Times New Roman" w:cs="Times New Roman"/>
                <w:sz w:val="24"/>
                <w:szCs w:val="24"/>
              </w:rPr>
              <w:t>Daniel</w:t>
            </w:r>
          </w:p>
        </w:tc>
        <w:tc>
          <w:tcPr>
            <w:tcW w:w="12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6176F8" w:rsidRDefault="006977CD" w14:paraId="6FE3DD3A" w14:textId="7DA2B45E">
            <w:pPr>
              <w:spacing w:after="0"/>
              <w:ind w:left="1"/>
              <w:rPr/>
            </w:pPr>
            <w:r w:rsidRPr="50EC7352" w:rsidR="006977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0EC7352" w:rsidR="0643AC02">
              <w:rPr>
                <w:rFonts w:ascii="Times New Roman" w:hAnsi="Times New Roman" w:eastAsia="Times New Roman" w:cs="Times New Roman"/>
                <w:sz w:val="24"/>
                <w:szCs w:val="24"/>
              </w:rPr>
              <w:t>Kenneth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13AAFE19" w14:textId="77777777"/>
        </w:tc>
        <w:tc>
          <w:tcPr>
            <w:tcW w:w="268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977CD" w14:paraId="21E2BAA8" w14:textId="24F01777">
            <w:pPr>
              <w:spacing w:after="0"/>
              <w:ind w:left="1"/>
              <w:rPr/>
            </w:pPr>
            <w:r w:rsidRPr="50EC7352" w:rsidR="006977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0EC7352" w:rsidR="2878CE2F">
              <w:rPr>
                <w:rFonts w:ascii="Times New Roman" w:hAnsi="Times New Roman" w:eastAsia="Times New Roman" w:cs="Times New Roman"/>
                <w:sz w:val="24"/>
                <w:szCs w:val="24"/>
              </w:rPr>
              <w:t>Godkendt</w:t>
            </w:r>
          </w:p>
        </w:tc>
      </w:tr>
      <w:tr w:rsidR="006176F8" w:rsidTr="39B0FB9C" w14:paraId="7D7B42AE" w14:textId="77777777">
        <w:trPr>
          <w:trHeight w:val="663"/>
        </w:trPr>
        <w:tc>
          <w:tcPr>
            <w:tcW w:w="302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607D9D17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Tilstede </w:t>
            </w:r>
          </w:p>
        </w:tc>
        <w:tc>
          <w:tcPr>
            <w:tcW w:w="12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6176F8" w:rsidRDefault="006977CD" w14:paraId="4E005412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</w:tcBorders>
            <w:tcMar/>
          </w:tcPr>
          <w:p w:rsidR="006176F8" w:rsidRDefault="006176F8" w14:paraId="7DA612C6" w14:textId="0A5C66C1">
            <w:pPr>
              <w:rPr/>
            </w:pPr>
            <w:r w:rsidR="078FBF72">
              <w:rPr/>
              <w:t>Rita, Mette O, Steen</w:t>
            </w:r>
            <w:r w:rsidR="07CB0320">
              <w:rPr/>
              <w:t>, Kenneth, Hashem, Mette J, Daniel, Freja, Marcus.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672B26C5" w14:textId="77777777"/>
        </w:tc>
      </w:tr>
      <w:tr w:rsidR="006176F8" w:rsidTr="39B0FB9C" w14:paraId="08BEA22A" w14:textId="77777777">
        <w:trPr>
          <w:trHeight w:val="706"/>
        </w:trPr>
        <w:tc>
          <w:tcPr>
            <w:tcW w:w="302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7CBA1BB9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Afbud </w:t>
            </w:r>
          </w:p>
        </w:tc>
        <w:tc>
          <w:tcPr>
            <w:tcW w:w="12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6176F8" w:rsidRDefault="006977CD" w14:paraId="0AC674A2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</w:tcBorders>
            <w:tcMar/>
          </w:tcPr>
          <w:p w:rsidR="006176F8" w:rsidRDefault="006176F8" w14:paraId="7A751808" w14:textId="056C3E14">
            <w:pPr>
              <w:rPr/>
            </w:pPr>
            <w:r w:rsidR="029A7B99">
              <w:rPr/>
              <w:t>Line, Zofia, Freja</w:t>
            </w:r>
            <w:r w:rsidR="3AD8CA66">
              <w:rPr/>
              <w:t>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7927D90C" w14:textId="77777777"/>
        </w:tc>
      </w:tr>
      <w:tr w:rsidR="006176F8" w:rsidTr="39B0FB9C" w14:paraId="1E3035F1" w14:textId="77777777">
        <w:trPr>
          <w:trHeight w:val="668"/>
        </w:trPr>
        <w:tc>
          <w:tcPr>
            <w:tcW w:w="3029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145FE207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Udeblivende </w:t>
            </w:r>
          </w:p>
        </w:tc>
        <w:tc>
          <w:tcPr>
            <w:tcW w:w="12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6176F8" w:rsidRDefault="006977CD" w14:paraId="3D6EE5EF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</w:tcBorders>
            <w:tcMar/>
          </w:tcPr>
          <w:p w:rsidR="006176F8" w:rsidRDefault="006176F8" w14:paraId="6277CEEC" w14:textId="30E9E934">
            <w:pPr>
              <w:rPr/>
            </w:pPr>
            <w:r w:rsidR="6597485B">
              <w:rPr/>
              <w:t>Lonnie, Emil.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294A306B" w14:textId="77777777"/>
        </w:tc>
      </w:tr>
      <w:tr w:rsidR="006176F8" w:rsidTr="39B0FB9C" w14:paraId="2125D380" w14:textId="77777777">
        <w:trPr>
          <w:trHeight w:val="660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  <w:vAlign w:val="center"/>
          </w:tcPr>
          <w:p w:rsidR="006176F8" w:rsidRDefault="006977CD" w14:paraId="3A921373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6176F8" w:rsidRDefault="006977CD" w14:paraId="110105C3" w14:textId="77777777">
            <w:pPr>
              <w:spacing w:after="0"/>
              <w:ind w:left="4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Fomalia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  <w:vAlign w:val="center"/>
          </w:tcPr>
          <w:p w:rsidR="006176F8" w:rsidRDefault="006977CD" w14:paraId="6F46BB4A" w14:textId="77777777">
            <w:pPr>
              <w:spacing w:after="0"/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078C0198" w14:textId="77777777"/>
        </w:tc>
      </w:tr>
      <w:tr w:rsidR="006176F8" w:rsidTr="39B0FB9C" w14:paraId="4E68BA1B" w14:textId="77777777">
        <w:trPr>
          <w:trHeight w:val="660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  <w:vAlign w:val="center"/>
          </w:tcPr>
          <w:p w:rsidR="006176F8" w:rsidRDefault="006977CD" w14:paraId="432FA094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6176F8" w:rsidRDefault="006977CD" w14:paraId="153027C2" w14:textId="77777777">
            <w:pPr>
              <w:spacing w:after="0"/>
              <w:ind w:left="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Forretningsudvalget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  <w:vAlign w:val="center"/>
          </w:tcPr>
          <w:p w:rsidR="006176F8" w:rsidP="50EC7352" w:rsidRDefault="006977CD" w14:paraId="7371F6B8" w14:textId="53F73DD0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3FA12D4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Der var ikke </w:t>
            </w:r>
            <w:r w:rsidRPr="50EC7352" w:rsidR="14BBDF1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noget </w:t>
            </w:r>
            <w:r w:rsidRPr="50EC7352" w:rsidR="3FA12D48">
              <w:rPr>
                <w:rFonts w:ascii="Times New Roman" w:hAnsi="Times New Roman" w:eastAsia="Times New Roman" w:cs="Times New Roman"/>
                <w:sz w:val="24"/>
                <w:szCs w:val="24"/>
              </w:rPr>
              <w:t>ny</w:t>
            </w:r>
            <w:r w:rsidRPr="50EC7352" w:rsidR="3FA12D48"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7612E85A" w14:textId="77777777"/>
        </w:tc>
      </w:tr>
      <w:tr w:rsidR="006176F8" w:rsidTr="39B0FB9C" w14:paraId="6C625AC6" w14:textId="77777777">
        <w:trPr>
          <w:trHeight w:val="660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  <w:vAlign w:val="center"/>
          </w:tcPr>
          <w:p w:rsidR="006176F8" w:rsidRDefault="006977CD" w14:paraId="22B88FED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6176F8" w:rsidRDefault="006977CD" w14:paraId="1D764314" w14:textId="77777777">
            <w:pPr>
              <w:spacing w:after="0"/>
              <w:ind w:left="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LUU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  <w:vAlign w:val="center"/>
          </w:tcPr>
          <w:p w:rsidR="006176F8" w:rsidP="50EC7352" w:rsidRDefault="006977CD" w14:paraId="143F87FD" w14:textId="49B133DE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3EA3FC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Der kigges på SSH </w:t>
            </w:r>
            <w:r w:rsidRPr="50EC7352" w:rsidR="3EA3FC40">
              <w:rPr>
                <w:rFonts w:ascii="Times New Roman" w:hAnsi="Times New Roman" w:eastAsia="Times New Roman" w:cs="Times New Roman"/>
                <w:sz w:val="24"/>
                <w:szCs w:val="24"/>
              </w:rPr>
              <w:t>uddan</w:t>
            </w:r>
            <w:r w:rsidRPr="50EC7352" w:rsidR="70FFE6CB"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 w:rsidRPr="50EC7352" w:rsidR="3EA3FC40">
              <w:rPr>
                <w:rFonts w:ascii="Times New Roman" w:hAnsi="Times New Roman" w:eastAsia="Times New Roman" w:cs="Times New Roman"/>
                <w:sz w:val="24"/>
                <w:szCs w:val="24"/>
              </w:rPr>
              <w:t>elsen</w:t>
            </w:r>
            <w:r w:rsidRPr="50EC7352" w:rsidR="3EA3FC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 forhold til </w:t>
            </w:r>
            <w:r w:rsidRPr="50EC7352" w:rsidR="3EA3FC40">
              <w:rPr>
                <w:rFonts w:ascii="Times New Roman" w:hAnsi="Times New Roman" w:eastAsia="Times New Roman" w:cs="Times New Roman"/>
                <w:sz w:val="24"/>
                <w:szCs w:val="24"/>
              </w:rPr>
              <w:t>sym</w:t>
            </w:r>
            <w:r w:rsidRPr="50EC7352" w:rsidR="2D4A019F"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 w:rsidRPr="50EC7352" w:rsidR="3EA3FC40">
              <w:rPr>
                <w:rFonts w:ascii="Times New Roman" w:hAnsi="Times New Roman" w:eastAsia="Times New Roman" w:cs="Times New Roman"/>
                <w:sz w:val="24"/>
                <w:szCs w:val="24"/>
              </w:rPr>
              <w:t>tomer</w:t>
            </w:r>
            <w:r w:rsidRPr="50EC7352" w:rsidR="3EA3FC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på sygdomme.</w:t>
            </w:r>
          </w:p>
          <w:p w:rsidR="006176F8" w:rsidP="50EC7352" w:rsidRDefault="006977CD" w14:paraId="17047A44" w14:textId="66606E51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3EA3FC40">
              <w:rPr>
                <w:rFonts w:ascii="Times New Roman" w:hAnsi="Times New Roman" w:eastAsia="Times New Roman" w:cs="Times New Roman"/>
                <w:sz w:val="24"/>
                <w:szCs w:val="24"/>
              </w:rPr>
              <w:t>Der skal vælges en ny LUU repræsentant fra SSA og SSH.</w:t>
            </w:r>
          </w:p>
          <w:p w:rsidR="006176F8" w:rsidP="50EC7352" w:rsidRDefault="006977CD" w14:paraId="509646F3" w14:textId="27964CBD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1FEC80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Hashem er fuldtalligt valgt ind som ny Repræsentant </w:t>
            </w:r>
          </w:p>
          <w:p w:rsidR="006176F8" w:rsidP="50EC7352" w:rsidRDefault="006977CD" w14:paraId="5CF810C8" w14:textId="4D50FA6C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1FEC80C8">
              <w:rPr>
                <w:rFonts w:ascii="Times New Roman" w:hAnsi="Times New Roman" w:eastAsia="Times New Roman" w:cs="Times New Roman"/>
                <w:sz w:val="24"/>
                <w:szCs w:val="24"/>
              </w:rPr>
              <w:t>Hans mail er: Sosu1091@edu.sosusfyn.dk</w:t>
            </w:r>
            <w:r w:rsidRPr="50EC7352" w:rsidR="006977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33A8C38A" w14:textId="77777777"/>
        </w:tc>
      </w:tr>
      <w:tr w:rsidR="006176F8" w:rsidTr="39B0FB9C" w14:paraId="12AD44A7" w14:textId="77777777">
        <w:trPr>
          <w:trHeight w:val="775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14414F60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977CD" w14:paraId="288EC9A7" w14:textId="77777777">
            <w:pPr>
              <w:spacing w:after="0"/>
              <w:ind w:left="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Fælleselevråd </w:t>
            </w:r>
          </w:p>
          <w:p w:rsidR="006176F8" w:rsidRDefault="006977CD" w14:paraId="08DAD2DB" w14:textId="77777777">
            <w:pPr>
              <w:tabs>
                <w:tab w:val="center" w:pos="401"/>
                <w:tab w:val="center" w:pos="1970"/>
              </w:tabs>
              <w:spacing w:after="0"/>
            </w:pPr>
            <w:r>
              <w:tab/>
            </w:r>
            <w:r>
              <w:rPr>
                <w:sz w:val="24"/>
              </w:rPr>
              <w:t>-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</w:rPr>
              <w:tab/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Elevtrivelsesundersøgelse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6176F8" w:rsidP="50EC7352" w:rsidRDefault="006977CD" w14:paraId="4DD7BE1A" w14:textId="538F8719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7D58519A">
              <w:rPr>
                <w:rFonts w:ascii="Times New Roman" w:hAnsi="Times New Roman" w:eastAsia="Times New Roman" w:cs="Times New Roman"/>
                <w:sz w:val="24"/>
                <w:szCs w:val="24"/>
              </w:rPr>
              <w:t>Der har ikke været møde</w:t>
            </w:r>
            <w:r w:rsidRPr="50EC7352" w:rsidR="064EA9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Der skal </w:t>
            </w:r>
            <w:r w:rsidRPr="50EC7352" w:rsidR="064EA92F">
              <w:rPr>
                <w:rFonts w:ascii="Times New Roman" w:hAnsi="Times New Roman" w:eastAsia="Times New Roman" w:cs="Times New Roman"/>
                <w:sz w:val="24"/>
                <w:szCs w:val="24"/>
              </w:rPr>
              <w:t>tales</w:t>
            </w:r>
            <w:r w:rsidRPr="50EC7352" w:rsidR="064EA9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0EC7352" w:rsidR="064EA92F">
              <w:rPr>
                <w:rFonts w:ascii="Times New Roman" w:hAnsi="Times New Roman" w:eastAsia="Times New Roman" w:cs="Times New Roman"/>
                <w:sz w:val="24"/>
                <w:szCs w:val="24"/>
              </w:rPr>
              <w:t>om TTF.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68A4BB2B" w14:textId="46E0BCB7">
            <w:pPr>
              <w:rPr/>
            </w:pPr>
          </w:p>
        </w:tc>
      </w:tr>
      <w:tr w:rsidR="006176F8" w:rsidTr="39B0FB9C" w14:paraId="07314787" w14:textId="77777777">
        <w:trPr>
          <w:trHeight w:val="660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  <w:vAlign w:val="center"/>
          </w:tcPr>
          <w:p w:rsidR="006176F8" w:rsidRDefault="006977CD" w14:paraId="1C2F80F4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6176F8" w:rsidRDefault="006977CD" w14:paraId="6572D2A7" w14:textId="77777777">
            <w:pPr>
              <w:spacing w:after="0"/>
              <w:ind w:left="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Fest- og efterskoletid-udvalget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  <w:vAlign w:val="center"/>
          </w:tcPr>
          <w:p w:rsidR="006176F8" w:rsidRDefault="006977CD" w14:paraId="1B0A112D" w14:textId="3BDB595B">
            <w:pPr>
              <w:spacing w:after="0"/>
              <w:ind w:left="1"/>
              <w:rPr/>
            </w:pPr>
            <w:r w:rsidRPr="50EC7352" w:rsidR="44DDAE02">
              <w:rPr>
                <w:rFonts w:ascii="Times New Roman" w:hAnsi="Times New Roman" w:eastAsia="Times New Roman" w:cs="Times New Roman"/>
                <w:sz w:val="24"/>
                <w:szCs w:val="24"/>
              </w:rPr>
              <w:t>Der er godkendt brætspilscafé der skal bare lige laves budget med Troels.</w:t>
            </w:r>
          </w:p>
          <w:p w:rsidR="006176F8" w:rsidP="50EC7352" w:rsidRDefault="006977CD" w14:paraId="55D6DA59" w14:textId="7AB32666">
            <w:pPr>
              <w:pStyle w:val="Normal"/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44DDAE02">
              <w:rPr>
                <w:rFonts w:ascii="Times New Roman" w:hAnsi="Times New Roman" w:eastAsia="Times New Roman" w:cs="Times New Roman"/>
                <w:sz w:val="24"/>
                <w:szCs w:val="24"/>
              </w:rPr>
              <w:t>Fodboldklub er godkendt der skal bare findes frivillige.</w:t>
            </w:r>
          </w:p>
          <w:p w:rsidR="006176F8" w:rsidP="50EC7352" w:rsidRDefault="006977CD" w14:paraId="01082B7C" w14:textId="34BD5A0F">
            <w:pPr>
              <w:pStyle w:val="Normal"/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44DDAE0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Fælles </w:t>
            </w:r>
            <w:r w:rsidRPr="50EC7352" w:rsidR="6E7EA726">
              <w:rPr>
                <w:rFonts w:ascii="Times New Roman" w:hAnsi="Times New Roman" w:eastAsia="Times New Roman" w:cs="Times New Roman"/>
                <w:sz w:val="24"/>
                <w:szCs w:val="24"/>
              </w:rPr>
              <w:t>TTF-dag</w:t>
            </w:r>
            <w:r w:rsidRPr="50EC7352" w:rsidR="44DDAE0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med sport og </w:t>
            </w:r>
            <w:r w:rsidRPr="50EC7352" w:rsidR="13E22169">
              <w:rPr>
                <w:rFonts w:ascii="Times New Roman" w:hAnsi="Times New Roman" w:eastAsia="Times New Roman" w:cs="Times New Roman"/>
                <w:sz w:val="24"/>
                <w:szCs w:val="24"/>
              </w:rPr>
              <w:t>g</w:t>
            </w:r>
            <w:r w:rsidRPr="50EC7352" w:rsidR="44DDAE02">
              <w:rPr>
                <w:rFonts w:ascii="Times New Roman" w:hAnsi="Times New Roman" w:eastAsia="Times New Roman" w:cs="Times New Roman"/>
                <w:sz w:val="24"/>
                <w:szCs w:val="24"/>
              </w:rPr>
              <w:t>rillafslutning til sommer.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3178ED38" w14:textId="77777777"/>
        </w:tc>
      </w:tr>
      <w:tr w:rsidR="006176F8" w:rsidTr="39B0FB9C" w14:paraId="50F82325" w14:textId="77777777">
        <w:trPr>
          <w:trHeight w:val="521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</w:tcPr>
          <w:p w:rsidR="006176F8" w:rsidRDefault="006977CD" w14:paraId="0891BE48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977CD" w14:paraId="5A3D7CC6" w14:textId="77777777">
            <w:pPr>
              <w:spacing w:after="0"/>
              <w:ind w:left="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Elevrådet på fredagssamling 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6176F8" w:rsidP="50EC7352" w:rsidRDefault="006977CD" w14:paraId="1582E3D4" w14:textId="1512BF6F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7FCA7D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Elevrådet </w:t>
            </w:r>
            <w:r w:rsidRPr="50EC7352" w:rsidR="7FCA7D82">
              <w:rPr>
                <w:rFonts w:ascii="Times New Roman" w:hAnsi="Times New Roman" w:eastAsia="Times New Roman" w:cs="Times New Roman"/>
                <w:sz w:val="24"/>
                <w:szCs w:val="24"/>
              </w:rPr>
              <w:t>præsenterer</w:t>
            </w:r>
            <w:r w:rsidRPr="50EC7352" w:rsidR="7FCA7D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sig nu på fredag.</w:t>
            </w:r>
          </w:p>
          <w:p w:rsidR="006176F8" w:rsidP="50EC7352" w:rsidRDefault="006977CD" w14:paraId="58FD1DA9" w14:textId="3BA6C5B9">
            <w:pPr>
              <w:pStyle w:val="Normal"/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6B65EAC1">
              <w:rPr>
                <w:rFonts w:ascii="Times New Roman" w:hAnsi="Times New Roman" w:eastAsia="Times New Roman" w:cs="Times New Roman"/>
                <w:sz w:val="24"/>
                <w:szCs w:val="24"/>
              </w:rPr>
              <w:t>Fest- og efterskoletid udvalget</w:t>
            </w:r>
            <w:r w:rsidRPr="50EC7352" w:rsidR="3E6F62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præsenterer sig også</w:t>
            </w:r>
            <w:r w:rsidRPr="50EC7352" w:rsidR="6B65EAC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006176F8" w:rsidP="50EC7352" w:rsidRDefault="006977CD" w14:paraId="03E8AB5C" w14:textId="1F9F510A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41DFC2B0">
              <w:rPr>
                <w:rFonts w:ascii="Times New Roman" w:hAnsi="Times New Roman" w:eastAsia="Times New Roman" w:cs="Times New Roman"/>
                <w:sz w:val="24"/>
                <w:szCs w:val="24"/>
              </w:rPr>
              <w:t>Marcus laver en Aha slides med kørekort</w:t>
            </w:r>
            <w:r w:rsidRPr="50EC7352" w:rsidR="2121AC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tilbud</w:t>
            </w:r>
            <w:r w:rsidRPr="50EC7352" w:rsidR="741B9C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som er blevet </w:t>
            </w:r>
            <w:r w:rsidRPr="50EC7352" w:rsidR="741B9C2F">
              <w:rPr>
                <w:rFonts w:ascii="Times New Roman" w:hAnsi="Times New Roman" w:eastAsia="Times New Roman" w:cs="Times New Roman"/>
                <w:sz w:val="24"/>
                <w:szCs w:val="24"/>
              </w:rPr>
              <w:t>godkendt</w:t>
            </w:r>
            <w:r w:rsidRPr="50EC7352" w:rsidR="393A24D0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1002A81D" w14:textId="77777777"/>
        </w:tc>
      </w:tr>
      <w:tr w:rsidR="006176F8" w:rsidTr="39B0FB9C" w14:paraId="7F737AF4" w14:textId="77777777">
        <w:trPr>
          <w:trHeight w:val="660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  <w:vAlign w:val="center"/>
          </w:tcPr>
          <w:p w:rsidR="006176F8" w:rsidRDefault="006977CD" w14:paraId="5A692EA3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6176F8" w:rsidRDefault="006977CD" w14:paraId="102F0826" w14:textId="77777777">
            <w:pPr>
              <w:spacing w:after="0"/>
              <w:ind w:left="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Hjælp til forskningsprojekt 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  <w:vAlign w:val="center"/>
          </w:tcPr>
          <w:p w:rsidR="006176F8" w:rsidRDefault="006977CD" w14:paraId="7758409D" w14:textId="3AF5DA6E">
            <w:pPr>
              <w:spacing w:after="0"/>
              <w:ind w:left="1"/>
              <w:rPr/>
            </w:pPr>
            <w:r w:rsidRPr="50EC7352" w:rsidR="36F0AEF4">
              <w:rPr>
                <w:rFonts w:ascii="Times New Roman" w:hAnsi="Times New Roman" w:eastAsia="Times New Roman" w:cs="Times New Roman"/>
                <w:sz w:val="24"/>
                <w:szCs w:val="24"/>
              </w:rPr>
              <w:t>Flyttet til næste gang.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0FB3CAB0" w14:textId="77777777"/>
        </w:tc>
      </w:tr>
      <w:tr w:rsidR="006176F8" w:rsidTr="39B0FB9C" w14:paraId="4B14D737" w14:textId="77777777">
        <w:trPr>
          <w:trHeight w:val="660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  <w:vAlign w:val="center"/>
          </w:tcPr>
          <w:p w:rsidR="006176F8" w:rsidRDefault="006977CD" w14:paraId="0C40EB9D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6176F8" w:rsidRDefault="006977CD" w14:paraId="319B9B03" w14:textId="77777777">
            <w:pPr>
              <w:spacing w:after="0"/>
              <w:ind w:left="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SDE (Mads Rasmussen)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  <w:vAlign w:val="center"/>
          </w:tcPr>
          <w:p w:rsidR="006176F8" w:rsidP="50EC7352" w:rsidRDefault="006977CD" w14:paraId="399685AD" w14:textId="45AE04F8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616C0B25">
              <w:rPr>
                <w:rFonts w:ascii="Times New Roman" w:hAnsi="Times New Roman" w:eastAsia="Times New Roman" w:cs="Times New Roman"/>
                <w:sz w:val="24"/>
                <w:szCs w:val="24"/>
              </w:rPr>
              <w:t>Flyttet til næste gang.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5E93118B" w14:textId="77777777"/>
        </w:tc>
      </w:tr>
      <w:tr w:rsidR="006176F8" w:rsidTr="39B0FB9C" w14:paraId="69C69F8C" w14:textId="77777777">
        <w:trPr>
          <w:trHeight w:val="660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  <w:vAlign w:val="center"/>
          </w:tcPr>
          <w:p w:rsidR="006176F8" w:rsidRDefault="006977CD" w14:paraId="79912B06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lastRenderedPageBreak/>
              <w:t xml:space="preserve">9.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6176F8" w:rsidRDefault="006977CD" w14:paraId="512C8169" w14:textId="77777777">
            <w:pPr>
              <w:spacing w:after="0"/>
              <w:ind w:left="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TTF 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  <w:vAlign w:val="center"/>
          </w:tcPr>
          <w:p w:rsidR="006176F8" w:rsidP="50EC7352" w:rsidRDefault="006977CD" w14:paraId="1D699746" w14:textId="6C36AFD9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1AF8F16B">
              <w:rPr>
                <w:rFonts w:ascii="Times New Roman" w:hAnsi="Times New Roman" w:eastAsia="Times New Roman" w:cs="Times New Roman"/>
                <w:sz w:val="24"/>
                <w:szCs w:val="24"/>
              </w:rPr>
              <w:t>Der vil blive snakket om det til fælleselevrådsmøde. Der er snakket om hvordan de forskellige l</w:t>
            </w:r>
            <w:r w:rsidRPr="50EC7352" w:rsidR="36715FE1">
              <w:rPr>
                <w:rFonts w:ascii="Times New Roman" w:hAnsi="Times New Roman" w:eastAsia="Times New Roman" w:cs="Times New Roman"/>
                <w:sz w:val="24"/>
                <w:szCs w:val="24"/>
              </w:rPr>
              <w:t>injer oplever TTF.</w:t>
            </w:r>
          </w:p>
          <w:p w:rsidR="006176F8" w:rsidP="50EC7352" w:rsidRDefault="006977CD" w14:paraId="336D7947" w14:textId="3BC2C1E2">
            <w:pPr>
              <w:pStyle w:val="Normal"/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4E8FF8B8">
              <w:rPr>
                <w:rFonts w:ascii="Times New Roman" w:hAnsi="Times New Roman" w:eastAsia="Times New Roman" w:cs="Times New Roman"/>
                <w:sz w:val="24"/>
                <w:szCs w:val="24"/>
              </w:rPr>
              <w:t>Der er blevet snakket om at lave en fælles TTF om hvad man skal lave til TTF på alle linjer.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09D2745C" w14:textId="77777777"/>
        </w:tc>
      </w:tr>
      <w:tr w:rsidR="006176F8" w:rsidTr="39B0FB9C" w14:paraId="538B1D9E" w14:textId="77777777">
        <w:trPr>
          <w:trHeight w:val="660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  <w:vAlign w:val="center"/>
          </w:tcPr>
          <w:p w:rsidR="006176F8" w:rsidRDefault="006977CD" w14:paraId="03E3AB8F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10. 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6176F8" w:rsidRDefault="006977CD" w14:paraId="50393D6D" w14:textId="45FD3326">
            <w:pPr>
              <w:spacing w:after="0"/>
              <w:ind w:left="4"/>
              <w:rPr/>
            </w:pPr>
            <w:r w:rsidRPr="50EC7352" w:rsidR="006977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PR- </w:t>
            </w:r>
            <w:r w:rsidRPr="50EC7352" w:rsidR="006977CD">
              <w:rPr>
                <w:rFonts w:ascii="Times New Roman" w:hAnsi="Times New Roman" w:eastAsia="Times New Roman" w:cs="Times New Roman"/>
                <w:sz w:val="24"/>
                <w:szCs w:val="24"/>
              </w:rPr>
              <w:t>Udvalget</w:t>
            </w:r>
            <w:r w:rsidRPr="50EC7352" w:rsidR="006977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  <w:vAlign w:val="center"/>
          </w:tcPr>
          <w:p w:rsidR="006176F8" w:rsidP="50EC7352" w:rsidRDefault="006977CD" w14:paraId="3EF66C71" w14:textId="696DDD19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3A2B65F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Der er </w:t>
            </w:r>
            <w:r w:rsidRPr="50EC7352" w:rsidR="3A2B65F7">
              <w:rPr>
                <w:rFonts w:ascii="Times New Roman" w:hAnsi="Times New Roman" w:eastAsia="Times New Roman" w:cs="Times New Roman"/>
                <w:sz w:val="24"/>
                <w:szCs w:val="24"/>
              </w:rPr>
              <w:t>ikke n</w:t>
            </w:r>
            <w:r w:rsidRPr="50EC7352" w:rsidR="3A2B65F7">
              <w:rPr>
                <w:rFonts w:ascii="Times New Roman" w:hAnsi="Times New Roman" w:eastAsia="Times New Roman" w:cs="Times New Roman"/>
                <w:sz w:val="24"/>
                <w:szCs w:val="24"/>
              </w:rPr>
              <w:t>oget nyt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0EAB0FD5" w14:textId="77777777"/>
        </w:tc>
      </w:tr>
      <w:tr w:rsidR="006176F8" w:rsidTr="39B0FB9C" w14:paraId="7AC9590F" w14:textId="77777777">
        <w:trPr>
          <w:trHeight w:val="658"/>
        </w:trPr>
        <w:tc>
          <w:tcPr>
            <w:tcW w:w="10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4C2F4"/>
            <w:tcMar/>
            <w:vAlign w:val="center"/>
          </w:tcPr>
          <w:p w:rsidR="006176F8" w:rsidRDefault="006977CD" w14:paraId="1AFC1BEE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318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6176F8" w:rsidRDefault="006977CD" w14:paraId="54C831A8" w14:textId="77777777">
            <w:pPr>
              <w:spacing w:after="0"/>
              <w:ind w:left="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Evt. </w:t>
            </w:r>
          </w:p>
        </w:tc>
        <w:tc>
          <w:tcPr>
            <w:tcW w:w="31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  <w:vAlign w:val="center"/>
          </w:tcPr>
          <w:p w:rsidR="006176F8" w:rsidP="50EC7352" w:rsidRDefault="006977CD" w14:paraId="38DCDF04" w14:textId="1C867E19">
            <w:pPr>
              <w:spacing w:after="0"/>
              <w:ind w:left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0F569699">
              <w:rPr>
                <w:rFonts w:ascii="Times New Roman" w:hAnsi="Times New Roman" w:eastAsia="Times New Roman" w:cs="Times New Roman"/>
                <w:sz w:val="24"/>
                <w:szCs w:val="24"/>
              </w:rPr>
              <w:t>Der er blevet snakket om bordene og det bliver lavet som punkt for næste møde</w:t>
            </w:r>
            <w:r w:rsidRPr="50EC7352" w:rsidR="7AF203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hvor vi inviterer Lene Larsen med</w:t>
            </w:r>
            <w:r w:rsidRPr="50EC7352" w:rsidR="0F56969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006176F8" w:rsidP="50EC7352" w:rsidRDefault="006977CD" w14:paraId="3A75E67E" w14:textId="6CBD3C3E">
            <w:pPr>
              <w:pStyle w:val="Normal"/>
              <w:spacing w:after="0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0639CA98">
              <w:rPr>
                <w:rFonts w:ascii="Times New Roman" w:hAnsi="Times New Roman" w:eastAsia="Times New Roman" w:cs="Times New Roman"/>
                <w:sz w:val="24"/>
                <w:szCs w:val="24"/>
              </w:rPr>
              <w:t>Vi inviterer kantinen med næste gang.</w:t>
            </w:r>
          </w:p>
          <w:p w:rsidR="006176F8" w:rsidP="50EC7352" w:rsidRDefault="006977CD" w14:paraId="31099DBF" w14:textId="78B270E8">
            <w:pPr>
              <w:pStyle w:val="Normal"/>
              <w:spacing w:after="0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04DE281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Der bliver snakket om at der er lyst til </w:t>
            </w:r>
            <w:r w:rsidRPr="50EC7352" w:rsidR="28D0F997"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 w:rsidRPr="50EC7352" w:rsidR="04DE2813"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 w:rsidRPr="50EC7352" w:rsidR="6F1A01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anskaffe et</w:t>
            </w:r>
            <w:r w:rsidRPr="50EC7352" w:rsidR="04DE281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billardbord</w:t>
            </w:r>
            <w:r w:rsidRPr="50EC7352" w:rsidR="04DE281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006176F8" w:rsidP="50EC7352" w:rsidRDefault="006977CD" w14:paraId="1F25DCB7" w14:textId="67308703">
            <w:pPr>
              <w:pStyle w:val="Normal"/>
              <w:spacing w:after="0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EC7352" w:rsidR="08236C30">
              <w:rPr>
                <w:rFonts w:ascii="Times New Roman" w:hAnsi="Times New Roman" w:eastAsia="Times New Roman" w:cs="Times New Roman"/>
                <w:sz w:val="24"/>
                <w:szCs w:val="24"/>
              </w:rPr>
              <w:t>Mette J tager med til LUU i forhold til ansøgninger og skrivning af dette.</w:t>
            </w:r>
          </w:p>
        </w:tc>
        <w:tc>
          <w:tcPr>
            <w:tcW w:w="268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176F8" w:rsidRDefault="006176F8" w14:paraId="0A91146D" w14:textId="77777777"/>
        </w:tc>
      </w:tr>
    </w:tbl>
    <w:p w:rsidR="006176F8" w:rsidRDefault="006977CD" w14:paraId="196A8EE2" w14:textId="4CB19DF7">
      <w:pPr>
        <w:spacing w:after="0"/>
        <w:jc w:val="right"/>
        <w:rPr/>
      </w:pPr>
      <w:r w:rsidRPr="50EC7352" w:rsidR="006977CD">
        <w:rPr>
          <w:rFonts w:ascii="Arial" w:hAnsi="Arial" w:eastAsia="Arial" w:cs="Arial"/>
        </w:rPr>
        <w:t xml:space="preserve"> </w:t>
      </w:r>
    </w:p>
    <w:tbl>
      <w:tblPr>
        <w:tblStyle w:val="TableGrid"/>
        <w:tblW w:w="10080" w:type="dxa"/>
        <w:tblInd w:w="-353" w:type="dxa"/>
        <w:tblCellMar>
          <w:top w:w="117" w:type="dxa"/>
          <w:left w:w="9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061"/>
        <w:gridCol w:w="4009"/>
        <w:gridCol w:w="5010"/>
      </w:tblGrid>
      <w:tr w:rsidR="006176F8" w14:paraId="6EA4F180" w14:textId="77777777">
        <w:trPr>
          <w:trHeight w:val="4859"/>
        </w:trPr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4C2F4"/>
          </w:tcPr>
          <w:p w:rsidR="006176F8" w:rsidRDefault="006977CD" w14:paraId="27F84673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11. </w:t>
            </w:r>
          </w:p>
        </w:tc>
        <w:tc>
          <w:tcPr>
            <w:tcW w:w="4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6176F8" w:rsidRDefault="006977CD" w14:paraId="7AB37527" w14:textId="77777777">
            <w:pPr>
              <w:spacing w:after="0"/>
              <w:ind w:left="5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Datoer for kommende elevrådsmøder.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5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6176F8" w:rsidRDefault="006977CD" w14:paraId="51A24F08" w14:textId="77777777">
            <w:pPr>
              <w:spacing w:after="180" w:line="241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Første onsdag i hver måned. Hvis der forekommer en ændring, får i det at vide.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6176F8" w:rsidRDefault="006977CD" w14:paraId="5ABEB51B" w14:textId="77777777">
            <w:pPr>
              <w:spacing w:after="159"/>
            </w:pPr>
            <w:r>
              <w:rPr>
                <w:rFonts w:ascii="Times New Roman" w:hAnsi="Times New Roman" w:eastAsia="Times New Roman" w:cs="Times New Roman"/>
                <w:sz w:val="24"/>
              </w:rPr>
              <w:t>3. april 2024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6176F8" w:rsidRDefault="006977CD" w14:paraId="6136A66C" w14:textId="77777777">
            <w:pPr>
              <w:spacing w:after="159"/>
            </w:pPr>
            <w:r>
              <w:rPr>
                <w:rFonts w:ascii="Times New Roman" w:hAnsi="Times New Roman" w:eastAsia="Times New Roman" w:cs="Times New Roman"/>
                <w:sz w:val="24"/>
              </w:rPr>
              <w:t>8. maj 2024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6176F8" w:rsidRDefault="006977CD" w14:paraId="089B605E" w14:textId="77777777">
            <w:r>
              <w:rPr>
                <w:rFonts w:ascii="Times New Roman" w:hAnsi="Times New Roman" w:eastAsia="Times New Roman" w:cs="Times New Roman"/>
                <w:sz w:val="24"/>
              </w:rPr>
              <w:t>5. juni 2024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6176F8" w:rsidRDefault="006977CD" w14:paraId="4BCCB58A" w14:textId="77777777">
            <w:pPr>
              <w:numPr>
                <w:ilvl w:val="0"/>
                <w:numId w:val="1"/>
              </w:numPr>
              <w:spacing w:after="159"/>
              <w:ind w:hanging="240"/>
            </w:pPr>
            <w:r>
              <w:rPr>
                <w:rFonts w:ascii="Times New Roman" w:hAnsi="Times New Roman" w:eastAsia="Times New Roman" w:cs="Times New Roman"/>
                <w:sz w:val="24"/>
              </w:rPr>
              <w:t>juli 2024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6176F8" w:rsidRDefault="006977CD" w14:paraId="075D3C3D" w14:textId="77777777">
            <w:pPr>
              <w:spacing w:after="159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SOMMERFERIE!!!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6176F8" w:rsidRDefault="006977CD" w14:paraId="1EDCA01E" w14:textId="77777777">
            <w:pPr>
              <w:numPr>
                <w:ilvl w:val="0"/>
                <w:numId w:val="1"/>
              </w:numPr>
              <w:spacing w:after="159"/>
              <w:ind w:hanging="240"/>
            </w:pPr>
            <w:r>
              <w:rPr>
                <w:rFonts w:ascii="Times New Roman" w:hAnsi="Times New Roman" w:eastAsia="Times New Roman" w:cs="Times New Roman"/>
                <w:sz w:val="24"/>
              </w:rPr>
              <w:t>september 2024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6176F8" w:rsidRDefault="006977CD" w14:paraId="10F75BF8" w14:textId="77777777">
            <w:pPr>
              <w:spacing w:after="159"/>
            </w:pPr>
            <w:r>
              <w:rPr>
                <w:rFonts w:ascii="Times New Roman" w:hAnsi="Times New Roman" w:eastAsia="Times New Roman" w:cs="Times New Roman"/>
                <w:sz w:val="24"/>
              </w:rPr>
              <w:t>2. oktober 2024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6176F8" w:rsidRDefault="006977CD" w14:paraId="7C8FEDFD" w14:textId="77777777">
            <w:pPr>
              <w:spacing w:after="159"/>
            </w:pPr>
            <w:r>
              <w:rPr>
                <w:rFonts w:ascii="Times New Roman" w:hAnsi="Times New Roman" w:eastAsia="Times New Roman" w:cs="Times New Roman"/>
                <w:sz w:val="24"/>
              </w:rPr>
              <w:t>6. november 2024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6176F8" w:rsidRDefault="006977CD" w14:paraId="38AA0C41" w14:textId="77777777"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>4. december 2024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006176F8" w:rsidRDefault="006977CD" w14:paraId="48D1BE2D" w14:textId="77777777">
      <w:pPr>
        <w:spacing w:after="0"/>
      </w:pPr>
      <w:r>
        <w:rPr>
          <w:rFonts w:ascii="Arial" w:hAnsi="Arial" w:eastAsia="Arial" w:cs="Arial"/>
          <w:sz w:val="24"/>
        </w:rPr>
        <w:t xml:space="preserve"> </w:t>
      </w:r>
    </w:p>
    <w:p w:rsidR="006176F8" w:rsidRDefault="006977CD" w14:paraId="317995CC" w14:textId="77777777">
      <w:pPr>
        <w:spacing w:after="0"/>
      </w:pPr>
      <w:r>
        <w:rPr>
          <w:rFonts w:ascii="Arial" w:hAnsi="Arial" w:eastAsia="Arial" w:cs="Arial"/>
        </w:rPr>
        <w:t xml:space="preserve"> </w:t>
      </w:r>
    </w:p>
    <w:sectPr w:rsidR="006176F8">
      <w:pgSz w:w="11909" w:h="16834" w:orient="portrait"/>
      <w:pgMar w:top="720" w:right="1377" w:bottom="212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5X8gLCEtVbUsx" int2:id="uykpR12S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8B2"/>
    <w:multiLevelType w:val="hybridMultilevel"/>
    <w:tmpl w:val="4CBC2712"/>
    <w:lvl w:ilvl="0" w:tplc="2A7635C4">
      <w:start w:val="3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4CE1A1A">
      <w:start w:val="1"/>
      <w:numFmt w:val="lowerLetter"/>
      <w:lvlText w:val="%2"/>
      <w:lvlJc w:val="left"/>
      <w:pPr>
        <w:ind w:left="11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EBE22AC">
      <w:start w:val="1"/>
      <w:numFmt w:val="lowerRoman"/>
      <w:lvlText w:val="%3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13C7A28">
      <w:start w:val="1"/>
      <w:numFmt w:val="decimal"/>
      <w:lvlText w:val="%4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2F83D96">
      <w:start w:val="1"/>
      <w:numFmt w:val="lowerLetter"/>
      <w:lvlText w:val="%5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7789FB6">
      <w:start w:val="1"/>
      <w:numFmt w:val="lowerRoman"/>
      <w:lvlText w:val="%6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FDA7220">
      <w:start w:val="1"/>
      <w:numFmt w:val="decimal"/>
      <w:lvlText w:val="%7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0DA29F8">
      <w:start w:val="1"/>
      <w:numFmt w:val="lowerLetter"/>
      <w:lvlText w:val="%8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F9E3694">
      <w:start w:val="1"/>
      <w:numFmt w:val="lowerRoman"/>
      <w:lvlText w:val="%9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81155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F8"/>
    <w:rsid w:val="0025C832"/>
    <w:rsid w:val="006176F8"/>
    <w:rsid w:val="006977CD"/>
    <w:rsid w:val="00C22A6F"/>
    <w:rsid w:val="01E57A9A"/>
    <w:rsid w:val="029A7B99"/>
    <w:rsid w:val="02C032D1"/>
    <w:rsid w:val="0485A6B5"/>
    <w:rsid w:val="04DE2813"/>
    <w:rsid w:val="0639CA98"/>
    <w:rsid w:val="0643AC02"/>
    <w:rsid w:val="064EA92F"/>
    <w:rsid w:val="078FBF72"/>
    <w:rsid w:val="07CB0320"/>
    <w:rsid w:val="08236C30"/>
    <w:rsid w:val="0AB21C59"/>
    <w:rsid w:val="0C4DECBA"/>
    <w:rsid w:val="0CBACC57"/>
    <w:rsid w:val="0E2C88FB"/>
    <w:rsid w:val="0E5F441D"/>
    <w:rsid w:val="0F569699"/>
    <w:rsid w:val="0F901550"/>
    <w:rsid w:val="11DBE0A5"/>
    <w:rsid w:val="12630BFC"/>
    <w:rsid w:val="13E22169"/>
    <w:rsid w:val="14BBDF1B"/>
    <w:rsid w:val="14F068AE"/>
    <w:rsid w:val="159AACBE"/>
    <w:rsid w:val="15DF16CD"/>
    <w:rsid w:val="18C72E34"/>
    <w:rsid w:val="18ED45E2"/>
    <w:rsid w:val="1A6769E3"/>
    <w:rsid w:val="1AF8F16B"/>
    <w:rsid w:val="1C24E6A4"/>
    <w:rsid w:val="1C7D4E11"/>
    <w:rsid w:val="1C9F8751"/>
    <w:rsid w:val="1F1D475B"/>
    <w:rsid w:val="1FEC80C8"/>
    <w:rsid w:val="2079BC06"/>
    <w:rsid w:val="2121AC1C"/>
    <w:rsid w:val="22EC8F95"/>
    <w:rsid w:val="23481F2B"/>
    <w:rsid w:val="26E70451"/>
    <w:rsid w:val="2878CE2F"/>
    <w:rsid w:val="28D0F997"/>
    <w:rsid w:val="28EE3D5E"/>
    <w:rsid w:val="2C73814B"/>
    <w:rsid w:val="2D4A019F"/>
    <w:rsid w:val="2FE04983"/>
    <w:rsid w:val="3384E688"/>
    <w:rsid w:val="36715FE1"/>
    <w:rsid w:val="36F0AEF4"/>
    <w:rsid w:val="37466A90"/>
    <w:rsid w:val="390C4EAE"/>
    <w:rsid w:val="393A24D0"/>
    <w:rsid w:val="39B0FB9C"/>
    <w:rsid w:val="3A2B65F7"/>
    <w:rsid w:val="3AD8CA66"/>
    <w:rsid w:val="3E6F62B4"/>
    <w:rsid w:val="3EA3FC40"/>
    <w:rsid w:val="3F26E670"/>
    <w:rsid w:val="3FA12D48"/>
    <w:rsid w:val="41DFC2B0"/>
    <w:rsid w:val="44DDAE02"/>
    <w:rsid w:val="456839E6"/>
    <w:rsid w:val="485D409E"/>
    <w:rsid w:val="49F08CFC"/>
    <w:rsid w:val="4E8FF8B8"/>
    <w:rsid w:val="50EC7352"/>
    <w:rsid w:val="540D2CF1"/>
    <w:rsid w:val="56B17C59"/>
    <w:rsid w:val="5A17224F"/>
    <w:rsid w:val="5BB2F2B0"/>
    <w:rsid w:val="616C0B25"/>
    <w:rsid w:val="643F62DD"/>
    <w:rsid w:val="64D40A65"/>
    <w:rsid w:val="6597485B"/>
    <w:rsid w:val="6B65EAC1"/>
    <w:rsid w:val="6C217DE7"/>
    <w:rsid w:val="6DBD4E48"/>
    <w:rsid w:val="6E7EA726"/>
    <w:rsid w:val="6F1A019E"/>
    <w:rsid w:val="6F591EA9"/>
    <w:rsid w:val="6FD3644C"/>
    <w:rsid w:val="70FFE6CB"/>
    <w:rsid w:val="7156A4C3"/>
    <w:rsid w:val="740F398A"/>
    <w:rsid w:val="741B9C2F"/>
    <w:rsid w:val="74F874A9"/>
    <w:rsid w:val="78E30F54"/>
    <w:rsid w:val="7AF203D7"/>
    <w:rsid w:val="7C93BD2C"/>
    <w:rsid w:val="7D58519A"/>
    <w:rsid w:val="7F0D59E9"/>
    <w:rsid w:val="7F6BAB0B"/>
    <w:rsid w:val="7FCA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FC0A"/>
  <w15:docId w15:val="{7718C08C-29A6-45B9-99EE-BC88E8B4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2d856f49ef83459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F509A6DE1E046BC345C4B6B0A6BC3" ma:contentTypeVersion="12" ma:contentTypeDescription="Opret et nyt dokument." ma:contentTypeScope="" ma:versionID="69804910f1e244e5c101a094ef8d244d">
  <xsd:schema xmlns:xsd="http://www.w3.org/2001/XMLSchema" xmlns:xs="http://www.w3.org/2001/XMLSchema" xmlns:p="http://schemas.microsoft.com/office/2006/metadata/properties" xmlns:ns2="fd68bd42-7679-447f-a3ea-a1602923f308" xmlns:ns3="b443e2bb-41b1-493d-9da1-c17be90de9e6" targetNamespace="http://schemas.microsoft.com/office/2006/metadata/properties" ma:root="true" ma:fieldsID="6f333959007c40313a0966d5eb93104b" ns2:_="" ns3:_="">
    <xsd:import namespace="fd68bd42-7679-447f-a3ea-a1602923f308"/>
    <xsd:import namespace="b443e2bb-41b1-493d-9da1-c17be90de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bd42-7679-447f-a3ea-a1602923f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bb85673-7dfd-4fed-92d5-d42e825c1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e2bb-41b1-493d-9da1-c17be90de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8e04855-bd3e-40c3-9fcd-f3a6c173f7e7}" ma:internalName="TaxCatchAll" ma:showField="CatchAllData" ma:web="b443e2bb-41b1-493d-9da1-c17be90de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43e2bb-41b1-493d-9da1-c17be90de9e6" xsi:nil="true"/>
    <lcf76f155ced4ddcb4097134ff3c332f xmlns="fd68bd42-7679-447f-a3ea-a1602923f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15F7CA-BF84-4046-9AD3-EA0B2364046D}"/>
</file>

<file path=customXml/itemProps2.xml><?xml version="1.0" encoding="utf-8"?>
<ds:datastoreItem xmlns:ds="http://schemas.openxmlformats.org/officeDocument/2006/customXml" ds:itemID="{D5754E46-F978-4097-A789-5C5A1530C539}"/>
</file>

<file path=customXml/itemProps3.xml><?xml version="1.0" encoding="utf-8"?>
<ds:datastoreItem xmlns:ds="http://schemas.openxmlformats.org/officeDocument/2006/customXml" ds:itemID="{A49A9806-4CA9-4F0B-A87F-52250E878F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STUK SPS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Mette Olesen</dc:creator>
  <keywords/>
  <lastModifiedBy>Anne Mette Olesen</lastModifiedBy>
  <revision>4</revision>
  <dcterms:created xsi:type="dcterms:W3CDTF">2024-04-03T11:10:00.0000000Z</dcterms:created>
  <dcterms:modified xsi:type="dcterms:W3CDTF">2024-06-03T10:26:43.4984602Z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0x010100B22F509A6DE1E046BC345C4B6B0A6BC3</vt:lpwstr>
  </property>
  <property fmtid="{D5CDD505-2E9C-101B-9397-08002B2CF9AE}" pid="3" name="MediaServiceImageTags">
    <vt:lpwstr/>
  </property>
</Properties>
</file>